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83A" w:rsidRPr="00222D57" w:rsidRDefault="000F483A" w:rsidP="000F48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2D57">
        <w:rPr>
          <w:rFonts w:ascii="Times New Roman" w:eastAsia="Calibri" w:hAnsi="Times New Roman" w:cs="Times New Roman"/>
          <w:b/>
          <w:bCs/>
          <w:sz w:val="28"/>
          <w:szCs w:val="28"/>
        </w:rPr>
        <w:t>СОВЕТ ДЕПУТАТОВ</w:t>
      </w:r>
    </w:p>
    <w:p w:rsidR="000F483A" w:rsidRDefault="000F483A" w:rsidP="000F48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2D5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НОВОКЛЮЧЕВСКОГО СЕЛЬСОВЕТА КУПИНСКОГО РАЙОНА НОВОСИБИРСКОЙ ОБЛАСТИ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DF65C6" w:rsidRPr="00D07F5C" w:rsidRDefault="00DF65C6" w:rsidP="000F48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F483A" w:rsidRDefault="000F483A" w:rsidP="000F48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2D57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0F483A" w:rsidRDefault="000F483A" w:rsidP="000F48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A84B03">
        <w:rPr>
          <w:rFonts w:ascii="Times New Roman" w:eastAsia="Calibri" w:hAnsi="Times New Roman" w:cs="Times New Roman"/>
          <w:b/>
          <w:bCs/>
          <w:sz w:val="28"/>
          <w:szCs w:val="28"/>
        </w:rPr>
        <w:t>ТРИДЦАТОЙ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СЕССИИ ПЯТОГО СОЗЫВА</w:t>
      </w:r>
    </w:p>
    <w:p w:rsidR="000F483A" w:rsidRPr="00222D57" w:rsidRDefault="000F483A" w:rsidP="000F48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F483A" w:rsidRDefault="00A84B03" w:rsidP="000F4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22.07.</w:t>
      </w:r>
      <w:r w:rsidR="005F730C">
        <w:rPr>
          <w:rFonts w:ascii="Times New Roman" w:eastAsia="Calibri" w:hAnsi="Times New Roman" w:cs="Times New Roman"/>
          <w:bCs/>
          <w:sz w:val="28"/>
          <w:szCs w:val="28"/>
        </w:rPr>
        <w:t>2019 г</w:t>
      </w:r>
      <w:r w:rsidR="00461AB2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356045">
        <w:rPr>
          <w:rFonts w:ascii="Times New Roman" w:eastAsia="Calibri" w:hAnsi="Times New Roman" w:cs="Times New Roman"/>
          <w:bCs/>
          <w:sz w:val="28"/>
          <w:szCs w:val="28"/>
        </w:rPr>
        <w:t xml:space="preserve">       </w:t>
      </w:r>
      <w:r w:rsidR="00461AB2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№ </w:t>
      </w:r>
      <w:r>
        <w:rPr>
          <w:rFonts w:ascii="Times New Roman" w:eastAsia="Calibri" w:hAnsi="Times New Roman" w:cs="Times New Roman"/>
          <w:bCs/>
          <w:sz w:val="28"/>
          <w:szCs w:val="28"/>
        </w:rPr>
        <w:t>129</w:t>
      </w:r>
      <w:r w:rsidR="00356045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с. Новоключи</w:t>
      </w:r>
    </w:p>
    <w:p w:rsidR="000F483A" w:rsidRPr="00D07F5C" w:rsidRDefault="000F483A" w:rsidP="000F4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F483A" w:rsidRPr="00A84B03" w:rsidRDefault="000F483A" w:rsidP="00A84B0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внесении изменений в </w:t>
      </w:r>
      <w:r w:rsidR="00A84B03">
        <w:rPr>
          <w:rFonts w:ascii="Times New Roman" w:eastAsia="Calibri" w:hAnsi="Times New Roman" w:cs="Times New Roman"/>
          <w:b/>
          <w:bCs/>
          <w:sz w:val="28"/>
          <w:szCs w:val="28"/>
        </w:rPr>
        <w:t>Решение 26 сессии 4 созыва Совета депутатов Новоключевского сельсовета от 25.12.2013 г. № 129 «</w:t>
      </w:r>
      <w:r w:rsidR="00A84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</w:t>
      </w:r>
      <w:r w:rsidR="00A84B03" w:rsidRPr="00A84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Порядка</w:t>
      </w:r>
      <w:r w:rsidR="00A84B03" w:rsidRPr="00A84B03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t xml:space="preserve"> </w:t>
      </w:r>
      <w:r w:rsidR="00A84B03" w:rsidRPr="00A84B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формирования и использования бюджетных ассигнований муниципального дорожного фонда </w:t>
      </w:r>
      <w:r w:rsidR="00A84B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Новоключевского сельсовета </w:t>
      </w:r>
      <w:r w:rsidR="00A84B03" w:rsidRPr="00A84B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Купинского района Новосибирской области</w:t>
      </w:r>
      <w:r w:rsidR="00A84B03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0F483A" w:rsidRPr="00D07F5C" w:rsidRDefault="000F483A" w:rsidP="000F4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F483A" w:rsidRDefault="000F483A" w:rsidP="000F48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461A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основании </w:t>
      </w:r>
      <w:r w:rsidR="00EA1F0A">
        <w:rPr>
          <w:rFonts w:ascii="Times New Roman" w:eastAsia="Calibri" w:hAnsi="Times New Roman" w:cs="Times New Roman"/>
          <w:sz w:val="28"/>
          <w:szCs w:val="28"/>
          <w:lang w:eastAsia="ru-RU"/>
        </w:rPr>
        <w:t>Протеста</w:t>
      </w:r>
      <w:r w:rsidR="00461A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Прокуратуры Купинского района</w:t>
      </w:r>
      <w:r w:rsidR="005F730C">
        <w:rPr>
          <w:rFonts w:ascii="Times New Roman" w:eastAsia="Calibri" w:hAnsi="Times New Roman" w:cs="Times New Roman"/>
          <w:sz w:val="28"/>
          <w:szCs w:val="28"/>
          <w:lang w:eastAsia="ru-RU"/>
        </w:rPr>
        <w:t>, в</w:t>
      </w:r>
      <w:r w:rsidRPr="00D07F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соответствии </w:t>
      </w:r>
      <w:r w:rsidR="0008735F" w:rsidRPr="0008735F">
        <w:rPr>
          <w:rFonts w:ascii="Times New Roman" w:eastAsia="Calibri" w:hAnsi="Times New Roman" w:cs="Times New Roman"/>
          <w:sz w:val="28"/>
          <w:szCs w:val="28"/>
          <w:lang w:eastAsia="ru-RU"/>
        </w:rPr>
        <w:t>с пунктом 5 статьи 179.4 Бюджетного кодекса Российской Федерац</w:t>
      </w:r>
      <w:bookmarkStart w:id="0" w:name="_GoBack"/>
      <w:bookmarkEnd w:id="0"/>
      <w:r w:rsidR="0008735F" w:rsidRPr="0008735F">
        <w:rPr>
          <w:rFonts w:ascii="Times New Roman" w:eastAsia="Calibri" w:hAnsi="Times New Roman" w:cs="Times New Roman"/>
          <w:sz w:val="28"/>
          <w:szCs w:val="28"/>
          <w:lang w:eastAsia="ru-RU"/>
        </w:rPr>
        <w:t>ии, федеральными законами от 6 октября 2003 г. N 131</w:t>
      </w:r>
      <w:r w:rsidR="00BB21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8735F" w:rsidRPr="0008735F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BB21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8735F" w:rsidRPr="000873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ФЗ "Об общих принципах организации местного самоуправления в Российской Федерации",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</w:t>
      </w:r>
      <w:r w:rsidRPr="0008735F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 Устава</w:t>
      </w:r>
      <w:r w:rsidRPr="00D07F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Новоключевского сельсовета</w:t>
      </w:r>
      <w:r w:rsidRPr="00D07F5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, </w:t>
      </w:r>
      <w:r w:rsidRPr="00D07F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Pr="00222D57">
        <w:rPr>
          <w:rFonts w:ascii="Times New Roman" w:eastAsia="Calibri" w:hAnsi="Times New Roman" w:cs="Times New Roman"/>
          <w:sz w:val="28"/>
          <w:szCs w:val="28"/>
          <w:lang w:eastAsia="ru-RU"/>
        </w:rPr>
        <w:t>Новоключевского сельсовета</w:t>
      </w:r>
      <w:r w:rsidR="005F730C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222D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0F483A" w:rsidRDefault="000F483A" w:rsidP="000F48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8735F" w:rsidRDefault="000F483A" w:rsidP="000873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22D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РЕШИЛ:</w:t>
      </w:r>
    </w:p>
    <w:p w:rsidR="0008735F" w:rsidRPr="0008735F" w:rsidRDefault="0008735F" w:rsidP="0008735F">
      <w:pPr>
        <w:pStyle w:val="a4"/>
        <w:numPr>
          <w:ilvl w:val="0"/>
          <w:numId w:val="1"/>
        </w:numPr>
        <w:tabs>
          <w:tab w:val="left" w:pos="151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873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Внести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Порядок</w:t>
      </w:r>
      <w:r w:rsidRPr="000873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формирования и использования бюджетных ассигнований муниципального дорожного фонда Новоключевского сельсовета Купинского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утверждё</w:t>
      </w:r>
      <w:r w:rsidRPr="0008735F">
        <w:rPr>
          <w:rFonts w:ascii="Times New Roman" w:eastAsia="Calibri" w:hAnsi="Times New Roman" w:cs="Times New Roman"/>
          <w:sz w:val="28"/>
          <w:szCs w:val="28"/>
          <w:lang w:eastAsia="ru-RU"/>
        </w:rPr>
        <w:t>нное</w:t>
      </w:r>
      <w:proofErr w:type="gramEnd"/>
      <w:r w:rsidRPr="000873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Совета депутатов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Новоключевского сельсовета</w:t>
      </w:r>
      <w:r w:rsidRPr="000873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25.12.2013 № 129</w:t>
      </w:r>
      <w:r w:rsidRPr="000873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–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Порядок), следующие изменения:</w:t>
      </w:r>
    </w:p>
    <w:p w:rsidR="0008735F" w:rsidRPr="0008735F" w:rsidRDefault="0008735F" w:rsidP="0008735F">
      <w:pPr>
        <w:pStyle w:val="a4"/>
        <w:numPr>
          <w:ilvl w:val="1"/>
          <w:numId w:val="1"/>
        </w:numPr>
        <w:tabs>
          <w:tab w:val="left" w:pos="151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8735F">
        <w:rPr>
          <w:rFonts w:ascii="Times New Roman" w:eastAsia="Calibri" w:hAnsi="Times New Roman" w:cs="Times New Roman"/>
          <w:sz w:val="28"/>
          <w:szCs w:val="28"/>
          <w:lang w:eastAsia="ru-RU"/>
        </w:rPr>
        <w:t>Пункт 2.1. Порядка изложить в прилагаемой редакции:</w:t>
      </w:r>
    </w:p>
    <w:p w:rsidR="0008735F" w:rsidRPr="0008735F" w:rsidRDefault="0008735F" w:rsidP="00BB21BE">
      <w:pPr>
        <w:pStyle w:val="1"/>
        <w:tabs>
          <w:tab w:val="right" w:pos="8238"/>
          <w:tab w:val="left" w:pos="1518"/>
        </w:tabs>
        <w:spacing w:after="0" w:line="322" w:lineRule="exact"/>
        <w:ind w:left="390" w:right="20"/>
        <w:jc w:val="both"/>
        <w:rPr>
          <w:rFonts w:eastAsia="Calibri"/>
          <w:sz w:val="28"/>
          <w:szCs w:val="28"/>
          <w:lang w:eastAsia="ru-RU"/>
        </w:rPr>
      </w:pPr>
      <w:r w:rsidRPr="0008735F">
        <w:rPr>
          <w:rFonts w:eastAsia="Calibri"/>
          <w:sz w:val="28"/>
          <w:szCs w:val="28"/>
          <w:lang w:eastAsia="ru-RU"/>
        </w:rPr>
        <w:t xml:space="preserve">«2.1. Объем бюджетных ассигнований дорожного фонда утверждается решением Совета депутатов </w:t>
      </w:r>
      <w:r w:rsidR="00BB21BE">
        <w:rPr>
          <w:rFonts w:eastAsia="Calibri"/>
          <w:sz w:val="28"/>
          <w:szCs w:val="28"/>
          <w:lang w:eastAsia="ru-RU"/>
        </w:rPr>
        <w:t>Новоключевского сельсовета</w:t>
      </w:r>
      <w:r w:rsidRPr="0008735F">
        <w:rPr>
          <w:rFonts w:eastAsia="Calibri"/>
          <w:sz w:val="28"/>
          <w:szCs w:val="28"/>
          <w:lang w:eastAsia="ru-RU"/>
        </w:rPr>
        <w:t xml:space="preserve"> о местном бюджете на очередной финансовый год в размере не </w:t>
      </w:r>
      <w:r w:rsidR="00BB21BE">
        <w:rPr>
          <w:rFonts w:eastAsia="Calibri"/>
          <w:sz w:val="28"/>
          <w:szCs w:val="28"/>
          <w:lang w:eastAsia="ru-RU"/>
        </w:rPr>
        <w:t>менее суммы прогнозируемого объё</w:t>
      </w:r>
      <w:r w:rsidRPr="0008735F">
        <w:rPr>
          <w:rFonts w:eastAsia="Calibri"/>
          <w:sz w:val="28"/>
          <w:szCs w:val="28"/>
          <w:lang w:eastAsia="ru-RU"/>
        </w:rPr>
        <w:t xml:space="preserve">ма доходов местного бюджета </w:t>
      </w:r>
      <w:r w:rsidR="00475942">
        <w:rPr>
          <w:rFonts w:eastAsia="Calibri"/>
          <w:sz w:val="28"/>
          <w:szCs w:val="28"/>
          <w:lang w:eastAsia="ru-RU"/>
        </w:rPr>
        <w:t xml:space="preserve">Новоключевского сельсовета </w:t>
      </w:r>
      <w:proofErr w:type="gramStart"/>
      <w:r w:rsidRPr="0008735F">
        <w:rPr>
          <w:rFonts w:eastAsia="Calibri"/>
          <w:sz w:val="28"/>
          <w:szCs w:val="28"/>
          <w:lang w:eastAsia="ru-RU"/>
        </w:rPr>
        <w:t>от</w:t>
      </w:r>
      <w:proofErr w:type="gramEnd"/>
      <w:r w:rsidRPr="0008735F">
        <w:rPr>
          <w:rFonts w:eastAsia="Calibri"/>
          <w:sz w:val="28"/>
          <w:szCs w:val="28"/>
          <w:lang w:eastAsia="ru-RU"/>
        </w:rPr>
        <w:t>:</w:t>
      </w:r>
    </w:p>
    <w:p w:rsidR="00475942" w:rsidRPr="00523375" w:rsidRDefault="00475942" w:rsidP="00475942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23375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523375">
        <w:rPr>
          <w:rFonts w:ascii="Times New Roman" w:hAnsi="Times New Roman" w:cs="Times New Roman"/>
          <w:sz w:val="28"/>
          <w:szCs w:val="28"/>
        </w:rPr>
        <w:t xml:space="preserve"> штрафы за нарушение правил перевозки крупногабаритных и тяжеловесных грузов по автомобильным дорогам общего пользования местного  значения</w:t>
      </w:r>
    </w:p>
    <w:p w:rsidR="00475942" w:rsidRPr="00523375" w:rsidRDefault="00475942" w:rsidP="00475942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23375">
        <w:rPr>
          <w:rFonts w:ascii="Times New Roman" w:hAnsi="Times New Roman" w:cs="Times New Roman"/>
          <w:sz w:val="28"/>
          <w:szCs w:val="28"/>
        </w:rPr>
        <w:t>-</w:t>
      </w:r>
      <w:r w:rsidRPr="0052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безвозмездных поступлений от физических и юридических лиц на финансовое обеспечение дорожной деятельности, в том числе добровольных пожертвований;</w:t>
      </w:r>
    </w:p>
    <w:p w:rsidR="00475942" w:rsidRPr="00523375" w:rsidRDefault="00475942" w:rsidP="00475942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highlight w:val="magent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523375">
        <w:rPr>
          <w:rFonts w:ascii="Times New Roman" w:hAnsi="Times New Roman" w:cs="Times New Roman"/>
          <w:sz w:val="28"/>
          <w:szCs w:val="28"/>
        </w:rPr>
        <w:t>- акцизы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523375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>
        <w:rPr>
          <w:rFonts w:ascii="Times New Roman" w:hAnsi="Times New Roman" w:cs="Times New Roman"/>
          <w:sz w:val="28"/>
          <w:szCs w:val="28"/>
        </w:rPr>
        <w:t>) двигателей в части, подлежащие</w:t>
      </w:r>
      <w:r w:rsidRPr="00523375">
        <w:rPr>
          <w:rFonts w:ascii="Times New Roman" w:hAnsi="Times New Roman" w:cs="Times New Roman"/>
          <w:sz w:val="28"/>
          <w:szCs w:val="28"/>
        </w:rPr>
        <w:t xml:space="preserve"> зачислению в </w:t>
      </w:r>
      <w:r>
        <w:rPr>
          <w:rFonts w:ascii="Times New Roman" w:hAnsi="Times New Roman" w:cs="Times New Roman"/>
          <w:sz w:val="28"/>
          <w:szCs w:val="28"/>
        </w:rPr>
        <w:t>местный бюджет</w:t>
      </w:r>
      <w:r w:rsidRPr="00523375">
        <w:rPr>
          <w:rFonts w:ascii="Times New Roman" w:hAnsi="Times New Roman" w:cs="Times New Roman"/>
          <w:sz w:val="28"/>
          <w:szCs w:val="28"/>
        </w:rPr>
        <w:t>;</w:t>
      </w:r>
    </w:p>
    <w:p w:rsidR="00475942" w:rsidRPr="00523375" w:rsidRDefault="00475942" w:rsidP="00475942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highlight w:val="magenta"/>
        </w:rPr>
      </w:pPr>
      <w:r w:rsidRPr="00523375">
        <w:rPr>
          <w:rFonts w:ascii="Times New Roman" w:hAnsi="Times New Roman" w:cs="Times New Roman"/>
          <w:sz w:val="28"/>
          <w:szCs w:val="28"/>
        </w:rPr>
        <w:t xml:space="preserve"> - доходы от эксплуатации и использования имущества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23375">
        <w:rPr>
          <w:rFonts w:ascii="Times New Roman" w:hAnsi="Times New Roman" w:cs="Times New Roman"/>
          <w:sz w:val="28"/>
          <w:szCs w:val="28"/>
        </w:rPr>
        <w:t xml:space="preserve"> автомобильных дорог, находящихся в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Новоключевского сельсовета</w:t>
      </w:r>
      <w:r w:rsidRPr="00523375">
        <w:rPr>
          <w:rFonts w:ascii="Times New Roman" w:hAnsi="Times New Roman" w:cs="Times New Roman"/>
          <w:sz w:val="28"/>
          <w:szCs w:val="28"/>
        </w:rPr>
        <w:t xml:space="preserve"> Купинского района Новосибирской области;</w:t>
      </w:r>
    </w:p>
    <w:p w:rsidR="00475942" w:rsidRPr="00523375" w:rsidRDefault="00475942" w:rsidP="00475942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375">
        <w:rPr>
          <w:rFonts w:ascii="Times New Roman" w:hAnsi="Times New Roman" w:cs="Times New Roman"/>
          <w:sz w:val="28"/>
          <w:szCs w:val="28"/>
        </w:rPr>
        <w:t>- поступления в форме субсидий и иных межбюджетных трансфертов из бюджета Новосибирской области на финансовое обеспечение дорожной деятельности в отношении автомобильных дорог общего пользования местного  значения;</w:t>
      </w:r>
    </w:p>
    <w:p w:rsidR="00475942" w:rsidRPr="00523375" w:rsidRDefault="00475942" w:rsidP="00475942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375">
        <w:rPr>
          <w:rFonts w:ascii="Times New Roman" w:hAnsi="Times New Roman" w:cs="Times New Roman"/>
          <w:sz w:val="28"/>
          <w:szCs w:val="28"/>
        </w:rPr>
        <w:t>- безвозмездные поступления от физических и юридических лиц, в том числе добровольные пожертвования на финансовое обеспечение дорожной деятельности в отношении автомобильных дорог общего пользования местного  значения;</w:t>
      </w:r>
    </w:p>
    <w:p w:rsidR="00475942" w:rsidRPr="00523375" w:rsidRDefault="00475942" w:rsidP="00475942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3375">
        <w:rPr>
          <w:rFonts w:ascii="Times New Roman" w:hAnsi="Times New Roman" w:cs="Times New Roman"/>
          <w:sz w:val="28"/>
          <w:szCs w:val="28"/>
        </w:rPr>
        <w:t>- денежные средства, поступающие в местный бюджет</w:t>
      </w:r>
      <w:r>
        <w:rPr>
          <w:rFonts w:ascii="Times New Roman" w:hAnsi="Times New Roman" w:cs="Times New Roman"/>
          <w:sz w:val="28"/>
          <w:szCs w:val="28"/>
        </w:rPr>
        <w:t xml:space="preserve"> Новоключевского сельсовета</w:t>
      </w:r>
      <w:r w:rsidRPr="00523375">
        <w:rPr>
          <w:rFonts w:ascii="Times New Roman" w:hAnsi="Times New Roman" w:cs="Times New Roman"/>
          <w:sz w:val="28"/>
          <w:szCs w:val="28"/>
        </w:rPr>
        <w:t xml:space="preserve"> Купинского района от уплаты неустоек (штрафов, пеней), а также от возмещения убытков государственного заказчика, взысканных в установленном порядке в связи с нарушением исполнителем (подрядчиком) условий государственного контракта или иных договоров, финансируемых за </w:t>
      </w:r>
      <w:proofErr w:type="spellStart"/>
      <w:r w:rsidRPr="00523375">
        <w:rPr>
          <w:rFonts w:ascii="Times New Roman" w:hAnsi="Times New Roman" w:cs="Times New Roman"/>
          <w:sz w:val="28"/>
          <w:szCs w:val="28"/>
        </w:rPr>
        <w:t>счет</w:t>
      </w:r>
      <w:proofErr w:type="spellEnd"/>
      <w:r w:rsidRPr="00523375">
        <w:rPr>
          <w:rFonts w:ascii="Times New Roman" w:hAnsi="Times New Roman" w:cs="Times New Roman"/>
          <w:sz w:val="28"/>
          <w:szCs w:val="28"/>
        </w:rPr>
        <w:t xml:space="preserve"> средств дорожного фонда, или в связи с уклонением от заключения таких контрактов или иных договоров;</w:t>
      </w:r>
      <w:proofErr w:type="gramEnd"/>
    </w:p>
    <w:p w:rsidR="00475942" w:rsidRPr="00523375" w:rsidRDefault="00475942" w:rsidP="00475942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3375">
        <w:rPr>
          <w:rFonts w:ascii="Times New Roman" w:hAnsi="Times New Roman" w:cs="Times New Roman"/>
          <w:sz w:val="28"/>
          <w:szCs w:val="28"/>
        </w:rPr>
        <w:t xml:space="preserve">- денежные средства, </w:t>
      </w:r>
      <w:proofErr w:type="spellStart"/>
      <w:r w:rsidRPr="00523375">
        <w:rPr>
          <w:rFonts w:ascii="Times New Roman" w:hAnsi="Times New Roman" w:cs="Times New Roman"/>
          <w:sz w:val="28"/>
          <w:szCs w:val="28"/>
        </w:rPr>
        <w:t>внесенные</w:t>
      </w:r>
      <w:proofErr w:type="spellEnd"/>
      <w:r w:rsidRPr="00523375">
        <w:rPr>
          <w:rFonts w:ascii="Times New Roman" w:hAnsi="Times New Roman" w:cs="Times New Roman"/>
          <w:sz w:val="28"/>
          <w:szCs w:val="28"/>
        </w:rPr>
        <w:t xml:space="preserve"> участником конкурса или аукциона, проводимых в целях заключения государственного контракта, финансируемого за </w:t>
      </w:r>
      <w:proofErr w:type="spellStart"/>
      <w:r w:rsidRPr="00523375">
        <w:rPr>
          <w:rFonts w:ascii="Times New Roman" w:hAnsi="Times New Roman" w:cs="Times New Roman"/>
          <w:sz w:val="28"/>
          <w:szCs w:val="28"/>
        </w:rPr>
        <w:t>счет</w:t>
      </w:r>
      <w:proofErr w:type="spellEnd"/>
      <w:r w:rsidRPr="00523375">
        <w:rPr>
          <w:rFonts w:ascii="Times New Roman" w:hAnsi="Times New Roman" w:cs="Times New Roman"/>
          <w:sz w:val="28"/>
          <w:szCs w:val="28"/>
        </w:rPr>
        <w:t xml:space="preserve"> средств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Федерации, - по нормативу 100 процентов;</w:t>
      </w:r>
      <w:proofErr w:type="gramEnd"/>
    </w:p>
    <w:p w:rsidR="00475942" w:rsidRPr="00523375" w:rsidRDefault="00475942" w:rsidP="00475942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375">
        <w:rPr>
          <w:rFonts w:ascii="Times New Roman" w:hAnsi="Times New Roman" w:cs="Times New Roman"/>
          <w:sz w:val="28"/>
          <w:szCs w:val="28"/>
        </w:rPr>
        <w:t>- плата по соглашениям об установлении частных сервитутов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23375">
        <w:rPr>
          <w:rFonts w:ascii="Times New Roman" w:hAnsi="Times New Roman" w:cs="Times New Roman"/>
          <w:sz w:val="28"/>
          <w:szCs w:val="28"/>
        </w:rPr>
        <w:t xml:space="preserve"> в отношении земельных участков в границах </w:t>
      </w:r>
      <w:proofErr w:type="gramStart"/>
      <w:r w:rsidRPr="00523375">
        <w:rPr>
          <w:rFonts w:ascii="Times New Roman" w:hAnsi="Times New Roman" w:cs="Times New Roman"/>
          <w:sz w:val="28"/>
          <w:szCs w:val="28"/>
        </w:rPr>
        <w:t>полос отвода автомобильных дорог общего пользования местного значения</w:t>
      </w:r>
      <w:proofErr w:type="gramEnd"/>
      <w:r w:rsidRPr="00523375">
        <w:rPr>
          <w:rFonts w:ascii="Times New Roman" w:hAnsi="Times New Roman" w:cs="Times New Roman"/>
          <w:sz w:val="28"/>
          <w:szCs w:val="28"/>
        </w:rPr>
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</w:r>
    </w:p>
    <w:p w:rsidR="0008735F" w:rsidRPr="0008735F" w:rsidRDefault="00475942" w:rsidP="00475942">
      <w:pPr>
        <w:pStyle w:val="1"/>
        <w:tabs>
          <w:tab w:val="right" w:pos="8238"/>
          <w:tab w:val="left" w:pos="1518"/>
        </w:tabs>
        <w:spacing w:after="0" w:line="322" w:lineRule="exact"/>
        <w:ind w:right="20"/>
        <w:jc w:val="both"/>
        <w:rPr>
          <w:rFonts w:eastAsia="Calibri"/>
          <w:sz w:val="28"/>
          <w:szCs w:val="28"/>
          <w:lang w:eastAsia="ru-RU"/>
        </w:rPr>
      </w:pPr>
      <w:r w:rsidRPr="00523375">
        <w:rPr>
          <w:sz w:val="28"/>
          <w:szCs w:val="28"/>
        </w:rPr>
        <w:t xml:space="preserve">- плата по соглашениям об установлении публичных сервитутов в отношении земельных участков в границах </w:t>
      </w:r>
      <w:proofErr w:type="gramStart"/>
      <w:r w:rsidRPr="00523375">
        <w:rPr>
          <w:sz w:val="28"/>
          <w:szCs w:val="28"/>
        </w:rPr>
        <w:t>полос отвода автомобильных дорог общего пользования местного</w:t>
      </w:r>
      <w:proofErr w:type="gramEnd"/>
      <w:r w:rsidRPr="00523375">
        <w:rPr>
          <w:sz w:val="28"/>
          <w:szCs w:val="28"/>
        </w:rPr>
        <w:t xml:space="preserve"> значения</w:t>
      </w:r>
      <w:r>
        <w:rPr>
          <w:sz w:val="28"/>
          <w:szCs w:val="28"/>
        </w:rPr>
        <w:t xml:space="preserve">, </w:t>
      </w:r>
      <w:r w:rsidRPr="00523375">
        <w:rPr>
          <w:sz w:val="28"/>
          <w:szCs w:val="28"/>
        </w:rPr>
        <w:t>в целях прокладки, переноса, переустройства инженерны</w:t>
      </w:r>
      <w:r>
        <w:rPr>
          <w:sz w:val="28"/>
          <w:szCs w:val="28"/>
        </w:rPr>
        <w:t>х коммуникаций, их эксплуатации</w:t>
      </w:r>
      <w:r w:rsidR="0008735F" w:rsidRPr="0008735F">
        <w:rPr>
          <w:rFonts w:eastAsia="Calibri"/>
          <w:sz w:val="28"/>
          <w:szCs w:val="28"/>
          <w:lang w:eastAsia="ru-RU"/>
        </w:rPr>
        <w:t>»</w:t>
      </w:r>
      <w:r w:rsidR="00BB21BE">
        <w:rPr>
          <w:rFonts w:eastAsia="Calibri"/>
          <w:sz w:val="28"/>
          <w:szCs w:val="28"/>
          <w:lang w:eastAsia="ru-RU"/>
        </w:rPr>
        <w:t>.</w:t>
      </w:r>
    </w:p>
    <w:p w:rsidR="0008735F" w:rsidRPr="0008735F" w:rsidRDefault="0008735F" w:rsidP="00BB21BE">
      <w:pPr>
        <w:pStyle w:val="1"/>
        <w:tabs>
          <w:tab w:val="right" w:pos="8238"/>
          <w:tab w:val="left" w:pos="1518"/>
        </w:tabs>
        <w:spacing w:after="0" w:line="322" w:lineRule="exact"/>
        <w:ind w:left="390" w:right="20"/>
        <w:jc w:val="both"/>
        <w:rPr>
          <w:rFonts w:eastAsia="Calibri"/>
          <w:sz w:val="28"/>
          <w:szCs w:val="28"/>
          <w:lang w:eastAsia="ru-RU"/>
        </w:rPr>
      </w:pPr>
      <w:r w:rsidRPr="0008735F">
        <w:rPr>
          <w:rFonts w:eastAsia="Calibri"/>
          <w:sz w:val="28"/>
          <w:szCs w:val="28"/>
          <w:lang w:eastAsia="ru-RU"/>
        </w:rPr>
        <w:t>2. Настоящее решение распространяется на правоо</w:t>
      </w:r>
      <w:r w:rsidR="00AB4A24">
        <w:rPr>
          <w:rFonts w:eastAsia="Calibri"/>
          <w:sz w:val="28"/>
          <w:szCs w:val="28"/>
          <w:lang w:eastAsia="ru-RU"/>
        </w:rPr>
        <w:t>тношения, возникшие с 01.01.2019</w:t>
      </w:r>
      <w:r w:rsidRPr="0008735F">
        <w:rPr>
          <w:rFonts w:eastAsia="Calibri"/>
          <w:sz w:val="28"/>
          <w:szCs w:val="28"/>
          <w:lang w:eastAsia="ru-RU"/>
        </w:rPr>
        <w:t xml:space="preserve"> года.</w:t>
      </w:r>
    </w:p>
    <w:p w:rsidR="0008735F" w:rsidRPr="0008735F" w:rsidRDefault="0008735F" w:rsidP="00BB21BE">
      <w:pPr>
        <w:pStyle w:val="1"/>
        <w:tabs>
          <w:tab w:val="right" w:pos="8238"/>
          <w:tab w:val="left" w:pos="1518"/>
        </w:tabs>
        <w:spacing w:after="0" w:line="322" w:lineRule="exact"/>
        <w:ind w:left="390" w:right="20"/>
        <w:jc w:val="both"/>
        <w:rPr>
          <w:rFonts w:eastAsia="Calibri"/>
          <w:sz w:val="28"/>
          <w:szCs w:val="28"/>
          <w:lang w:eastAsia="ru-RU"/>
        </w:rPr>
      </w:pPr>
    </w:p>
    <w:p w:rsidR="006730AF" w:rsidRDefault="0008735F" w:rsidP="00AB4A24">
      <w:pPr>
        <w:pStyle w:val="1"/>
        <w:numPr>
          <w:ilvl w:val="0"/>
          <w:numId w:val="1"/>
        </w:numPr>
        <w:shd w:val="clear" w:color="auto" w:fill="auto"/>
        <w:tabs>
          <w:tab w:val="right" w:pos="8238"/>
          <w:tab w:val="left" w:pos="1518"/>
        </w:tabs>
        <w:spacing w:after="0" w:line="322" w:lineRule="exact"/>
        <w:ind w:right="20"/>
        <w:jc w:val="both"/>
        <w:rPr>
          <w:rFonts w:eastAsia="Calibri"/>
          <w:color w:val="000000"/>
          <w:sz w:val="28"/>
          <w:szCs w:val="28"/>
        </w:rPr>
      </w:pPr>
      <w:r w:rsidRPr="0008735F">
        <w:rPr>
          <w:rFonts w:eastAsia="Calibri"/>
          <w:sz w:val="28"/>
          <w:szCs w:val="28"/>
          <w:lang w:eastAsia="ru-RU"/>
        </w:rPr>
        <w:t>Опубликовать настоящее решение в периодическом печатном издании «</w:t>
      </w:r>
      <w:r w:rsidR="00AB4A24">
        <w:rPr>
          <w:rFonts w:eastAsia="Calibri"/>
          <w:sz w:val="28"/>
          <w:szCs w:val="28"/>
          <w:lang w:eastAsia="ru-RU"/>
        </w:rPr>
        <w:t>Муниципальные ведомости</w:t>
      </w:r>
      <w:r w:rsidRPr="0008735F">
        <w:rPr>
          <w:rFonts w:eastAsia="Calibri"/>
          <w:sz w:val="28"/>
          <w:szCs w:val="28"/>
          <w:lang w:eastAsia="ru-RU"/>
        </w:rPr>
        <w:t xml:space="preserve">» и разместить на официальном сайте Администрации </w:t>
      </w:r>
      <w:r w:rsidR="00AB4A24">
        <w:rPr>
          <w:rFonts w:eastAsia="Calibri"/>
          <w:sz w:val="28"/>
          <w:szCs w:val="28"/>
          <w:lang w:eastAsia="ru-RU"/>
        </w:rPr>
        <w:t>Новоключевского сельсовета</w:t>
      </w:r>
      <w:r w:rsidRPr="0008735F">
        <w:rPr>
          <w:rFonts w:eastAsia="Calibri"/>
          <w:sz w:val="28"/>
          <w:szCs w:val="28"/>
          <w:lang w:eastAsia="ru-RU"/>
        </w:rPr>
        <w:t xml:space="preserve"> в информационно-телекоммуникационной сети «Интернет» по адресу: </w:t>
      </w:r>
      <w:proofErr w:type="spellStart"/>
      <w:r w:rsidR="00AB4A24" w:rsidRPr="00AB4A24">
        <w:rPr>
          <w:rFonts w:eastAsia="Calibri"/>
          <w:sz w:val="28"/>
          <w:szCs w:val="28"/>
          <w:lang w:eastAsia="ru-RU"/>
        </w:rPr>
        <w:t>https</w:t>
      </w:r>
      <w:proofErr w:type="spellEnd"/>
      <w:r w:rsidR="00AB4A24" w:rsidRPr="00AB4A24">
        <w:rPr>
          <w:rFonts w:eastAsia="Calibri"/>
          <w:sz w:val="28"/>
          <w:szCs w:val="28"/>
          <w:lang w:eastAsia="ru-RU"/>
        </w:rPr>
        <w:t>://</w:t>
      </w:r>
      <w:proofErr w:type="spellStart"/>
      <w:r w:rsidR="00AB4A24" w:rsidRPr="00AB4A24">
        <w:rPr>
          <w:rFonts w:eastAsia="Calibri"/>
          <w:sz w:val="28"/>
          <w:szCs w:val="28"/>
          <w:lang w:eastAsia="ru-RU"/>
        </w:rPr>
        <w:t>novoklyuchi.nso.ru</w:t>
      </w:r>
      <w:proofErr w:type="spellEnd"/>
      <w:r w:rsidR="00AB4A24">
        <w:rPr>
          <w:rFonts w:eastAsia="Calibri"/>
          <w:sz w:val="28"/>
          <w:szCs w:val="28"/>
          <w:lang w:eastAsia="ru-RU"/>
        </w:rPr>
        <w:t>.</w:t>
      </w:r>
    </w:p>
    <w:p w:rsidR="006730AF" w:rsidRPr="00BB21BE" w:rsidRDefault="006730AF" w:rsidP="00BB21BE">
      <w:pPr>
        <w:pStyle w:val="1"/>
        <w:numPr>
          <w:ilvl w:val="0"/>
          <w:numId w:val="1"/>
        </w:numPr>
        <w:shd w:val="clear" w:color="auto" w:fill="auto"/>
        <w:tabs>
          <w:tab w:val="right" w:pos="8238"/>
          <w:tab w:val="left" w:pos="1518"/>
        </w:tabs>
        <w:spacing w:after="0" w:line="322" w:lineRule="exact"/>
        <w:ind w:right="20"/>
        <w:jc w:val="both"/>
        <w:rPr>
          <w:sz w:val="28"/>
          <w:szCs w:val="28"/>
        </w:rPr>
      </w:pPr>
      <w:r w:rsidRPr="00BB21BE">
        <w:rPr>
          <w:bCs/>
          <w:sz w:val="28"/>
          <w:szCs w:val="28"/>
        </w:rPr>
        <w:t>Настоящее Решение вступает в силу в порядке и сроки, установленные Уставом администрации Новоключевского сельсовета Купинского района Новосибирской области.</w:t>
      </w:r>
    </w:p>
    <w:p w:rsidR="000F483A" w:rsidRDefault="000F483A" w:rsidP="000F48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75942" w:rsidRDefault="00475942" w:rsidP="000F48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75942" w:rsidRDefault="00475942" w:rsidP="000F48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730AF" w:rsidRDefault="006730AF" w:rsidP="000F48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3"/>
        <w:gridCol w:w="4768"/>
      </w:tblGrid>
      <w:tr w:rsidR="006730AF" w:rsidTr="005E68FA">
        <w:tc>
          <w:tcPr>
            <w:tcW w:w="4926" w:type="dxa"/>
          </w:tcPr>
          <w:p w:rsidR="003C4152" w:rsidRPr="00D07F5C" w:rsidRDefault="003C4152" w:rsidP="003C4152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3C4152" w:rsidRDefault="003C4152" w:rsidP="003C415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22D5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Новоключевского сельсовета</w:t>
            </w:r>
          </w:p>
          <w:p w:rsidR="003C4152" w:rsidRDefault="003C4152" w:rsidP="003C415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Купинского района</w:t>
            </w:r>
          </w:p>
          <w:p w:rsidR="003C4152" w:rsidRDefault="003C4152" w:rsidP="003C415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6730AF" w:rsidRDefault="003C4152" w:rsidP="003C4152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_________________С.С. Суворова</w:t>
            </w:r>
          </w:p>
        </w:tc>
        <w:tc>
          <w:tcPr>
            <w:tcW w:w="4927" w:type="dxa"/>
          </w:tcPr>
          <w:p w:rsidR="003C4152" w:rsidRPr="00D07F5C" w:rsidRDefault="003C4152" w:rsidP="003C4152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7F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</w:p>
          <w:p w:rsidR="003C4152" w:rsidRDefault="003C4152" w:rsidP="003C415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22D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Новоключевского сельсовета</w:t>
            </w:r>
          </w:p>
          <w:p w:rsidR="003C4152" w:rsidRDefault="003C4152" w:rsidP="003C415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Купинского района </w:t>
            </w:r>
          </w:p>
          <w:p w:rsidR="003C4152" w:rsidRDefault="003C4152" w:rsidP="003C415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Новосибирской области</w:t>
            </w:r>
            <w:r w:rsidRPr="00222D5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3C4152" w:rsidRDefault="003C4152" w:rsidP="003C415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                                                      </w:t>
            </w:r>
          </w:p>
          <w:p w:rsidR="003C4152" w:rsidRDefault="003C4152" w:rsidP="003C4152"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_________________ М.В. Лымарь</w:t>
            </w:r>
          </w:p>
          <w:p w:rsidR="006730AF" w:rsidRPr="00D07F5C" w:rsidRDefault="006730AF" w:rsidP="005E68FA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6730AF" w:rsidRDefault="006730AF" w:rsidP="005E68F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730AF" w:rsidRPr="00D07F5C" w:rsidRDefault="006730AF" w:rsidP="000F48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4152" w:rsidRDefault="003C4152"/>
    <w:sectPr w:rsidR="003C4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F05B3"/>
    <w:multiLevelType w:val="multilevel"/>
    <w:tmpl w:val="186C343C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83A"/>
    <w:rsid w:val="0008735F"/>
    <w:rsid w:val="000F483A"/>
    <w:rsid w:val="00356045"/>
    <w:rsid w:val="003C4152"/>
    <w:rsid w:val="00461AB2"/>
    <w:rsid w:val="00475942"/>
    <w:rsid w:val="005068E9"/>
    <w:rsid w:val="005F730C"/>
    <w:rsid w:val="006730AF"/>
    <w:rsid w:val="00737F77"/>
    <w:rsid w:val="0077415E"/>
    <w:rsid w:val="00852FE8"/>
    <w:rsid w:val="00885FE1"/>
    <w:rsid w:val="00A84B03"/>
    <w:rsid w:val="00AB4A24"/>
    <w:rsid w:val="00AE393B"/>
    <w:rsid w:val="00BB21BE"/>
    <w:rsid w:val="00C07D94"/>
    <w:rsid w:val="00C50BE7"/>
    <w:rsid w:val="00DF65C6"/>
    <w:rsid w:val="00E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F483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0F483A"/>
    <w:pPr>
      <w:widowControl w:val="0"/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tyle26">
    <w:name w:val="Style26"/>
    <w:basedOn w:val="a"/>
    <w:uiPriority w:val="99"/>
    <w:rsid w:val="005F730C"/>
    <w:pPr>
      <w:widowControl w:val="0"/>
      <w:autoSpaceDE w:val="0"/>
      <w:autoSpaceDN w:val="0"/>
      <w:adjustRightInd w:val="0"/>
      <w:spacing w:after="0" w:line="294" w:lineRule="exact"/>
      <w:ind w:hanging="427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5F730C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F730C"/>
    <w:pPr>
      <w:ind w:left="720"/>
      <w:contextualSpacing/>
    </w:pPr>
  </w:style>
  <w:style w:type="table" w:styleId="a5">
    <w:name w:val="Table Grid"/>
    <w:basedOn w:val="a1"/>
    <w:uiPriority w:val="59"/>
    <w:rsid w:val="00673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475942"/>
    <w:rPr>
      <w:rFonts w:cs="Times New Roman"/>
    </w:rPr>
  </w:style>
  <w:style w:type="paragraph" w:styleId="a6">
    <w:name w:val="No Spacing"/>
    <w:uiPriority w:val="99"/>
    <w:qFormat/>
    <w:rsid w:val="00475942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F483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0F483A"/>
    <w:pPr>
      <w:widowControl w:val="0"/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tyle26">
    <w:name w:val="Style26"/>
    <w:basedOn w:val="a"/>
    <w:uiPriority w:val="99"/>
    <w:rsid w:val="005F730C"/>
    <w:pPr>
      <w:widowControl w:val="0"/>
      <w:autoSpaceDE w:val="0"/>
      <w:autoSpaceDN w:val="0"/>
      <w:adjustRightInd w:val="0"/>
      <w:spacing w:after="0" w:line="294" w:lineRule="exact"/>
      <w:ind w:hanging="427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5F730C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F730C"/>
    <w:pPr>
      <w:ind w:left="720"/>
      <w:contextualSpacing/>
    </w:pPr>
  </w:style>
  <w:style w:type="table" w:styleId="a5">
    <w:name w:val="Table Grid"/>
    <w:basedOn w:val="a1"/>
    <w:uiPriority w:val="59"/>
    <w:rsid w:val="00673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475942"/>
    <w:rPr>
      <w:rFonts w:cs="Times New Roman"/>
    </w:rPr>
  </w:style>
  <w:style w:type="paragraph" w:styleId="a6">
    <w:name w:val="No Spacing"/>
    <w:uiPriority w:val="99"/>
    <w:qFormat/>
    <w:rsid w:val="00475942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2019-07-25T04:05:00Z</cp:lastPrinted>
  <dcterms:created xsi:type="dcterms:W3CDTF">2019-07-19T04:32:00Z</dcterms:created>
  <dcterms:modified xsi:type="dcterms:W3CDTF">2019-07-25T04:30:00Z</dcterms:modified>
</cp:coreProperties>
</file>